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63A" w:rsidRDefault="0091663A" w:rsidP="0091663A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52A838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</w:p>
    <w:p w:rsidR="009A24B3" w:rsidRPr="009A24B3" w:rsidRDefault="007067B3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E82FA7">
        <w:rPr>
          <w:sz w:val="28"/>
          <w:lang w:val="uk-UA"/>
        </w:rPr>
        <w:t xml:space="preserve">     11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64612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0202C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Добровольській Валентині Іванівні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CE30DF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Добровольської В.І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A7C07" w:rsidRPr="000873E4" w:rsidRDefault="00CE30DF" w:rsidP="00D238B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Добровольській Валентині Іванівні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2, 55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392F4B" w:rsidRDefault="006C58E9" w:rsidP="00392F4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>2,55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045C0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товарного сільськогосподарського виробництва, яка розташована на території Якушинецької сільської ради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112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727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>ь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  <w:r w:rsidR="00392F4B" w:rsidRP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Добровольській Валентині Іванівні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Добровольській Валентині Іванівні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10212" w:rsidRDefault="00B10212" w:rsidP="006C58E9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F3A10" w:rsidRDefault="001F3A10" w:rsidP="001F3A1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1F3A10" w:rsidRPr="006C58E9" w:rsidRDefault="001F3A10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1F3A10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1F3A10"/>
    <w:rsid w:val="00220865"/>
    <w:rsid w:val="00251EF9"/>
    <w:rsid w:val="002534F1"/>
    <w:rsid w:val="00270AFE"/>
    <w:rsid w:val="0027560D"/>
    <w:rsid w:val="0029235E"/>
    <w:rsid w:val="00292720"/>
    <w:rsid w:val="0029772A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57B4A"/>
    <w:rsid w:val="007958CB"/>
    <w:rsid w:val="007A14BB"/>
    <w:rsid w:val="007B63DC"/>
    <w:rsid w:val="007C277C"/>
    <w:rsid w:val="007D79E7"/>
    <w:rsid w:val="007E1E6B"/>
    <w:rsid w:val="007F251D"/>
    <w:rsid w:val="007F509B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F0364C"/>
    <w:rsid w:val="00F31CD3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0D2B0"/>
  <w15:docId w15:val="{6C4BD1BE-02FB-4669-8FCC-7853813F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Ruslan Ribanuk</cp:lastModifiedBy>
  <cp:revision>137</cp:revision>
  <cp:lastPrinted>2021-08-13T13:19:00Z</cp:lastPrinted>
  <dcterms:created xsi:type="dcterms:W3CDTF">2020-09-21T09:40:00Z</dcterms:created>
  <dcterms:modified xsi:type="dcterms:W3CDTF">2021-08-26T17:57:00Z</dcterms:modified>
</cp:coreProperties>
</file>